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2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45"/>
        <w:gridCol w:w="4710"/>
        <w:gridCol w:w="6270"/>
        <w:tblGridChange w:id="0">
          <w:tblGrid>
            <w:gridCol w:w="3645"/>
            <w:gridCol w:w="4710"/>
            <w:gridCol w:w="6270"/>
          </w:tblGrid>
        </w:tblGridChange>
      </w:tblGrid>
      <w:tr>
        <w:trPr>
          <w:cantSplit w:val="0"/>
          <w:trHeight w:val="239.998779296875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MATEMATICA PRIMA</w:t>
            </w:r>
          </w:p>
        </w:tc>
      </w:tr>
      <w:tr>
        <w:trPr>
          <w:cantSplit w:val="0"/>
          <w:trHeight w:val="47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Categorie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Obiettivi documento  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valutazione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Contenuti </w:t>
            </w:r>
          </w:p>
        </w:tc>
      </w:tr>
      <w:tr>
        <w:trPr>
          <w:cantSplit w:val="0"/>
          <w:trHeight w:val="82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umero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5365295410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Usare il numero per contare, confrontare,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7718811035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ordinare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-Numero naturale nell’ambito del 20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-Addizione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-Sottrazione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-Simbologia:&gt; ,&lt;, = 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-Confronti, ordinamenti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-Linea dei numeri </w:t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7.938995361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Leggere e scrivere numeri naturali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9.59960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pazio e figure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29437255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Riconoscere figure geometriche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-Percorsi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-Sfera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-Cubo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-Cono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-Piramide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-Confine, regione interna e regione esterna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-Cerchio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-Quadrato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-Triangolo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-Rettangolo</w:t>
            </w:r>
          </w:p>
        </w:tc>
      </w:tr>
      <w:tr>
        <w:trPr>
          <w:cantSplit w:val="0"/>
          <w:trHeight w:val="1459.60083007812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48364257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Classificare figure in base a una o più proprietà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3.999328613281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ati e  previsioni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92697143554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Individuare semplici relazioni e dati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iagrammi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stogrammi</w:t>
            </w:r>
          </w:p>
        </w:tc>
      </w:tr>
      <w:tr>
        <w:trPr>
          <w:cantSplit w:val="0"/>
          <w:trHeight w:val="1161.6006469726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9.920000076293945"/>
                <w:szCs w:val="19.920000076293945"/>
                <w:rtl w:val="0"/>
              </w:rPr>
              <w:t xml:space="preserve">    S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ituazioni  problematiche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3294372558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Riconoscere, rappresentare e risolvere situazioni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4.35348510742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problematiche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D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iagrammi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R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elazioni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-</w:t>
            </w: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T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abelle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.5643310546875" w:right="0" w:firstLine="0"/>
              <w:jc w:val="left"/>
              <w:rPr>
                <w:sz w:val="19.920000076293945"/>
                <w:szCs w:val="19.920000076293945"/>
              </w:rPr>
            </w:pPr>
            <w:r w:rsidDel="00000000" w:rsidR="00000000" w:rsidRPr="00000000">
              <w:rPr>
                <w:sz w:val="19.920000076293945"/>
                <w:szCs w:val="19.920000076293945"/>
                <w:rtl w:val="0"/>
              </w:rPr>
              <w:t xml:space="preserve">-Problemi illustrati</w:t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0" w:w="16820" w:orient="landscape"/>
      <w:pgMar w:bottom="1285.2755905511822" w:top="425.1968503937008" w:left="815.9999847412109" w:right="1392.401123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